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280" w:rsidRPr="006D6280" w:rsidP="006D62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5-884-2203/2025</w:t>
      </w:r>
    </w:p>
    <w:p w:rsidR="006D6280" w:rsidRPr="006D6280" w:rsidP="006D62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 86MS0054-01-2025-004336-48</w:t>
      </w:r>
    </w:p>
    <w:p w:rsidR="006D6280" w:rsidRPr="006D6280" w:rsidP="006D62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280" w:rsidRPr="006D6280" w:rsidP="006D6280">
      <w:pPr>
        <w:keepNext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D6280" w:rsidRPr="006D6280" w:rsidP="006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D6280" w:rsidRPr="006D6280" w:rsidP="006D6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280" w:rsidRPr="006D6280" w:rsidP="006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августа 2025 года                                                   г. Нягань ХМАО-Югры</w:t>
      </w:r>
    </w:p>
    <w:p w:rsidR="006D6280" w:rsidRPr="006D6280" w:rsidP="006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 Няганского судебного района Ханты-Мансийского автономного округа – Югры Изюмцева Р.Р., </w:t>
      </w:r>
    </w:p>
    <w:p w:rsidR="006D6280" w:rsidRPr="006D6280" w:rsidP="006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ч.1 ст. 12.26 Кодекса Российской Федерации об административных пр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авонарушениях, в отношении </w:t>
      </w:r>
    </w:p>
    <w:p w:rsidR="006D6280" w:rsidRPr="006D6280" w:rsidP="006D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Никонова Игоря Владимировича, 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неработающего, зарегистрированного и проживающего по адресу: ХМАО-Югра г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6280" w:rsidRPr="006D6280" w:rsidP="006D6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D6280" w:rsidRPr="006D6280" w:rsidP="006D62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.06.2025 в 22 час. 40 мин. по адресу: г.Нягань, ул.Чернышова, д.17А, Никонов И.В., управляя транспортным средством 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Pr="006D62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 наказуемого</w:t>
        </w:r>
      </w:hyperlink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деяния.</w:t>
      </w:r>
    </w:p>
    <w:p w:rsidR="006D6280" w:rsidRPr="006D6280" w:rsidP="006D628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И.В.</w:t>
      </w:r>
      <w:r w:rsidRPr="006D62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по адресу, указанному в материалах дела: 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совпадающем с адресной справкой ОВМ ОМВД 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г. Нягани (вх. 3611 от 03.07.2025), однако конверт вернулся по истечении установленного срока хранения. </w:t>
      </w:r>
    </w:p>
    <w:p w:rsidR="006D6280" w:rsidRPr="006D6280" w:rsidP="006D628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Постановления Пленума Верховного Суда РФ от 24.03.2005 №5 «О некоторых вопросах, возникающих у судов при применении Кодекса Россий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6D6280" w:rsidRPr="006D6280" w:rsidP="006D628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2 статьи 25.1 Кодекса Российской Федерации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считаю возможным рассмотреть дело в отсутствие Никонова И.В.</w:t>
      </w:r>
      <w:r w:rsidRPr="006D62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47B9" w:rsidRPr="00B647B9" w:rsidP="006D62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просмотрев видеозапись, мировой судья приходит к следующему.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24.1 КоАП РФ задачами производства по делам об 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способствовавших совершению административных правонарушений.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наказания, но и соблюдение установленного законом порядка привлечения лица к административной ответственности.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ельства, имеющие значение для правильного разрешения дела.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доказательств по делу об администра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6 статьи 25.7 КоАП РФ в случае применени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2.7. ПДД РФ водителю 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2.3.2.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на состояние алкогольного опьянения и медицинское освидетельствование на состояние опьянения.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опьянения, и влечёт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привлечения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 1 ст. 12.26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 заявленный как непосредственно должностн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лицу ГИБДД, так и медицинскому работнику.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идетельствования на состояние алкогольного опьянения. 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опьянения такой водитель подлежит направлению на медицинское освидетельствование на состояние опьянения. 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выполнения законных требований уполномоченного должностного лица либо медицинского работни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1.1 ст. 27.12 КоАП РФ лицо, которое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6 ст. 27.12 КоАП РФ освидетельствование на состояние алкогольного опьянения и оформлен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его результатов осуществляются в порядке, установленном Правительством Российской Федерации.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его результатов, направления на медицинское освидетельствование на состояние опьянения (далее - Правила).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 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отказе от прохождения освидетельствования на состояние алкогольного опьянения;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 наличии достаточных оснований полагать, что водитель транспортного средства 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протокола о направлении на медицинское освидетельствование на состояние опьянения следует, что основанием для направления </w:t>
      </w:r>
      <w:r w:rsid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И.В.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управлявшего транспортным средством, на медицинское освидетельствование на состояние опьянения являлось: несогласи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результатами освидетельствования на состояние алкогольного опьянения.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невыполнение водителем требования о прохождении медицинского освидетельствования на состояние опьянения.</w:t>
      </w:r>
    </w:p>
    <w:p w:rsidR="00B647B9" w:rsidRPr="00FE5D44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опьянения. Невыполнение законного т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</w:t>
      </w:r>
      <w:r w:rsidRPr="00FE5D44" w:rsid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должностного лица о прохождении медицинского освидетельствования на состояние опьянения 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оконченное административное правонарушение.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5D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Вина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E5D44" w:rsidR="006D6280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Никонова И.В.</w:t>
      </w:r>
      <w:r w:rsidRPr="00FE5D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совершении правонарушения, предусмотренного частью 1 стать</w:t>
      </w:r>
      <w:r w:rsidRPr="00FE5D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12.26 Кодекса Российской Федерации об административных правонарушениях, подтверждается следующими доказательствами</w:t>
      </w:r>
      <w:r w:rsidRPr="00B647B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       </w:t>
      </w:r>
    </w:p>
    <w:p w:rsidR="00B647B9" w:rsidRPr="00B647B9" w:rsidP="00B64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86 ХМ 696007 об административном правонарушении от 14.06.2025, из которого следует, что 1</w:t>
      </w:r>
      <w:r w:rsid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.06.2025 в 22 час. 40 мин. по адресу: г.Нягань, ул.Чернышова, д.17А, Никонов И.В., управляя транспортным средством 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уголовно наказуемого деяния. Данный процессуальный документ составлен в соответствии с тр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и статьей 51 Конституции Российской Федерации </w:t>
      </w:r>
      <w:r w:rsid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Никонову И.В.</w:t>
      </w:r>
      <w:r w:rsidRPr="006D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также зафиксировано видеозаписью</w:t>
      </w:r>
      <w:r w:rsidRPr="00B647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</w:p>
    <w:p w:rsidR="00AF2AFB" w:rsidRPr="00AF2AFB" w:rsidP="00AF2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86 ПК № 073473 об отстранении от управления транспортным средством от 14.06.2025, где установлены основания, послужившие 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отстранения Никонова И.В. от управления транспортным средством. Отстранение проводилось с применением видеофиксации; </w:t>
      </w:r>
    </w:p>
    <w:p w:rsidR="00B647B9" w:rsidRPr="00B647B9" w:rsidP="00AF2A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86 СП 059605 о задержании транспортного средства от 14.06.2025, согласно которого транспортное средство 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административного правонарушения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7B9" w:rsidRPr="00B647B9" w:rsidP="00B647B9">
      <w:pPr>
        <w:widowControl w:val="0"/>
        <w:spacing w:after="0" w:line="322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47B9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B647B9">
        <w:rPr>
          <w:rFonts w:ascii="Times New Roman" w:hAnsi="Times New Roman" w:cs="Times New Roman"/>
          <w:sz w:val="28"/>
          <w:szCs w:val="28"/>
        </w:rPr>
        <w:t xml:space="preserve">видеозаписью, </w:t>
      </w:r>
      <w:r w:rsidRPr="00AF2AFB" w:rsidR="00AF2AFB">
        <w:rPr>
          <w:rFonts w:ascii="Times New Roman" w:hAnsi="Times New Roman" w:cs="Times New Roman"/>
          <w:sz w:val="28"/>
          <w:szCs w:val="28"/>
        </w:rPr>
        <w:t xml:space="preserve">в которой отражены процессуальные действия, проведенные в отношении </w:t>
      </w:r>
      <w:r w:rsidR="00AF2AFB">
        <w:rPr>
          <w:rFonts w:ascii="Times New Roman" w:hAnsi="Times New Roman" w:cs="Times New Roman"/>
          <w:sz w:val="28"/>
          <w:szCs w:val="28"/>
        </w:rPr>
        <w:t>Никонова И.В.</w:t>
      </w:r>
      <w:r w:rsidRPr="00AF2AFB" w:rsidR="00AF2AF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27.12 КоАП РФ сотрудниками ОГИБДД ОМВД России по г.Нягань</w:t>
      </w:r>
      <w:r w:rsidRPr="00B647B9">
        <w:rPr>
          <w:rFonts w:ascii="Times New Roman" w:hAnsi="Times New Roman" w:cs="Times New Roman"/>
          <w:sz w:val="28"/>
          <w:szCs w:val="28"/>
        </w:rPr>
        <w:t>;</w:t>
      </w:r>
    </w:p>
    <w:p w:rsidR="00B647B9" w:rsidRPr="00B647B9" w:rsidP="00B647B9">
      <w:pPr>
        <w:widowControl w:val="0"/>
        <w:spacing w:after="0" w:line="322" w:lineRule="exac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B9">
        <w:rPr>
          <w:rFonts w:ascii="Times New Roman" w:hAnsi="Times New Roman" w:cs="Times New Roman"/>
          <w:sz w:val="28"/>
          <w:szCs w:val="28"/>
        </w:rPr>
        <w:t xml:space="preserve">- </w:t>
      </w:r>
      <w:r w:rsidRPr="00AF2AFB" w:rsidR="00AF2AFB">
        <w:rPr>
          <w:rFonts w:ascii="Times New Roman" w:hAnsi="Times New Roman" w:cs="Times New Roman"/>
          <w:sz w:val="28"/>
          <w:szCs w:val="28"/>
        </w:rPr>
        <w:t>актом 86 ГП № 074505 освидетельствования на состояние алкогольного опьянения от 14.06.2025, согласно которому основанием полагать, что водитель Никонов И.В. находится в состоянии алкогольного опьянения, явилось: запах алкоголя изо рта; неустойчивость позы,</w:t>
      </w:r>
      <w:r w:rsidRPr="00AF2AFB" w:rsidR="00AF2AFB">
        <w:t xml:space="preserve"> </w:t>
      </w:r>
      <w:r w:rsidRPr="00AF2AFB" w:rsidR="00AF2AFB">
        <w:rPr>
          <w:rFonts w:ascii="Times New Roman" w:hAnsi="Times New Roman" w:cs="Times New Roman"/>
          <w:sz w:val="28"/>
          <w:szCs w:val="28"/>
        </w:rPr>
        <w:t>нарушение речи</w:t>
      </w:r>
      <w:r w:rsidR="00266B95">
        <w:rPr>
          <w:rFonts w:ascii="Times New Roman" w:hAnsi="Times New Roman" w:cs="Times New Roman"/>
          <w:sz w:val="28"/>
          <w:szCs w:val="28"/>
        </w:rPr>
        <w:t>.</w:t>
      </w:r>
    </w:p>
    <w:p w:rsidR="00B647B9" w:rsidRPr="00B647B9" w:rsidP="00B647B9">
      <w:pPr>
        <w:widowControl w:val="0"/>
        <w:spacing w:after="0" w:line="322" w:lineRule="exac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B9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 w:rsidR="00AF2AFB">
        <w:rPr>
          <w:rFonts w:ascii="Times New Roman" w:hAnsi="Times New Roman" w:cs="Times New Roman"/>
          <w:sz w:val="28"/>
          <w:szCs w:val="28"/>
        </w:rPr>
        <w:t>Никонова И.В.</w:t>
      </w:r>
      <w:r w:rsidRPr="00B647B9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было проведено должностным лицом, которому предоставлено право государ</w:t>
      </w:r>
      <w:r w:rsidRPr="00B647B9">
        <w:rPr>
          <w:rFonts w:ascii="Times New Roman" w:hAnsi="Times New Roman" w:cs="Times New Roman"/>
          <w:sz w:val="28"/>
          <w:szCs w:val="28"/>
        </w:rPr>
        <w:t xml:space="preserve">ственного надзора и контроля за безопасностью движения, с помощью разрешенного к применению технического средства </w:t>
      </w:r>
      <w:r w:rsidR="00EF2A2F">
        <w:rPr>
          <w:rFonts w:ascii="Times New Roman" w:hAnsi="Times New Roman" w:cs="Times New Roman"/>
          <w:sz w:val="28"/>
          <w:szCs w:val="28"/>
        </w:rPr>
        <w:t>Юпитер</w:t>
      </w:r>
      <w:r w:rsidRPr="00B647B9">
        <w:rPr>
          <w:rFonts w:ascii="Times New Roman" w:hAnsi="Times New Roman" w:cs="Times New Roman"/>
          <w:sz w:val="28"/>
          <w:szCs w:val="28"/>
        </w:rPr>
        <w:t>.</w:t>
      </w:r>
    </w:p>
    <w:p w:rsidR="00B647B9" w:rsidRPr="00B647B9" w:rsidP="00B647B9">
      <w:pPr>
        <w:widowControl w:val="0"/>
        <w:spacing w:after="0" w:line="322" w:lineRule="exac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B9">
        <w:rPr>
          <w:rFonts w:ascii="Times New Roman" w:hAnsi="Times New Roman" w:cs="Times New Roman"/>
          <w:sz w:val="28"/>
          <w:szCs w:val="28"/>
        </w:rPr>
        <w:t xml:space="preserve">В ходе освидетельствования, проведенного </w:t>
      </w:r>
      <w:r w:rsidR="00AF2AFB">
        <w:rPr>
          <w:rFonts w:ascii="Times New Roman" w:hAnsi="Times New Roman" w:cs="Times New Roman"/>
          <w:sz w:val="28"/>
          <w:szCs w:val="28"/>
        </w:rPr>
        <w:t>14.06.2025 в 21 час 20</w:t>
      </w:r>
      <w:r w:rsidRPr="00B647B9">
        <w:rPr>
          <w:rFonts w:ascii="Times New Roman" w:hAnsi="Times New Roman" w:cs="Times New Roman"/>
          <w:sz w:val="28"/>
          <w:szCs w:val="28"/>
        </w:rPr>
        <w:t xml:space="preserve"> мин, содержание алкоголя в выдыхаемом </w:t>
      </w:r>
      <w:r w:rsidR="00AF2AFB">
        <w:rPr>
          <w:rFonts w:ascii="Times New Roman" w:hAnsi="Times New Roman" w:cs="Times New Roman"/>
          <w:sz w:val="28"/>
          <w:szCs w:val="28"/>
        </w:rPr>
        <w:t>Никоновым И.В.</w:t>
      </w:r>
      <w:r w:rsidRPr="00B647B9">
        <w:rPr>
          <w:rFonts w:ascii="Times New Roman" w:hAnsi="Times New Roman" w:cs="Times New Roman"/>
          <w:sz w:val="28"/>
          <w:szCs w:val="28"/>
        </w:rPr>
        <w:t xml:space="preserve"> воздухе выявлено </w:t>
      </w:r>
      <w:r w:rsidR="00921FE9">
        <w:rPr>
          <w:rFonts w:ascii="Times New Roman" w:hAnsi="Times New Roman" w:cs="Times New Roman"/>
          <w:sz w:val="28"/>
          <w:szCs w:val="28"/>
        </w:rPr>
        <w:t>*</w:t>
      </w:r>
      <w:r w:rsidRPr="00B647B9">
        <w:rPr>
          <w:rFonts w:ascii="Times New Roman" w:hAnsi="Times New Roman" w:cs="Times New Roman"/>
          <w:sz w:val="28"/>
          <w:szCs w:val="28"/>
        </w:rPr>
        <w:t xml:space="preserve"> мг/л. Освидетельствование было проведено при фиксации процессуальных действий видеозаписью, у </w:t>
      </w:r>
      <w:r w:rsidR="00AF2AFB">
        <w:rPr>
          <w:rFonts w:ascii="Times New Roman" w:hAnsi="Times New Roman" w:cs="Times New Roman"/>
          <w:sz w:val="28"/>
          <w:szCs w:val="28"/>
        </w:rPr>
        <w:t>Никонова И.В</w:t>
      </w:r>
      <w:r w:rsidR="00EF2A2F">
        <w:rPr>
          <w:rFonts w:ascii="Times New Roman" w:hAnsi="Times New Roman" w:cs="Times New Roman"/>
          <w:sz w:val="28"/>
          <w:szCs w:val="28"/>
        </w:rPr>
        <w:t>.</w:t>
      </w:r>
      <w:r w:rsidRPr="00B647B9"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 установлено. С результатами освидетельствования на состояние алкогольного опьянения </w:t>
      </w:r>
      <w:r w:rsidR="00AF2AFB">
        <w:rPr>
          <w:rFonts w:ascii="Times New Roman" w:hAnsi="Times New Roman" w:cs="Times New Roman"/>
          <w:sz w:val="28"/>
          <w:szCs w:val="28"/>
        </w:rPr>
        <w:t>Никонов И.В.</w:t>
      </w:r>
      <w:r w:rsidRPr="00B647B9">
        <w:rPr>
          <w:rFonts w:ascii="Times New Roman" w:hAnsi="Times New Roman" w:cs="Times New Roman"/>
          <w:sz w:val="28"/>
          <w:szCs w:val="28"/>
        </w:rPr>
        <w:t xml:space="preserve"> был не согла</w:t>
      </w:r>
      <w:r w:rsidRPr="00B647B9">
        <w:rPr>
          <w:rFonts w:ascii="Times New Roman" w:hAnsi="Times New Roman" w:cs="Times New Roman"/>
          <w:sz w:val="28"/>
          <w:szCs w:val="28"/>
        </w:rPr>
        <w:t xml:space="preserve">сен, что подтверждается собственноручной подписью и видеофиксацией.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EF2A2F">
        <w:rPr>
          <w:rFonts w:ascii="Times New Roman" w:hAnsi="Times New Roman" w:cs="Times New Roman"/>
          <w:sz w:val="28"/>
          <w:szCs w:val="28"/>
        </w:rPr>
        <w:t>012593</w:t>
      </w:r>
      <w:r w:rsidRPr="00B647B9">
        <w:rPr>
          <w:rFonts w:ascii="Times New Roman" w:hAnsi="Times New Roman" w:cs="Times New Roman"/>
          <w:sz w:val="28"/>
          <w:szCs w:val="28"/>
        </w:rPr>
        <w:t>.</w:t>
      </w:r>
    </w:p>
    <w:p w:rsidR="00B647B9" w:rsidRPr="00B647B9" w:rsidP="00B647B9">
      <w:pPr>
        <w:widowControl w:val="0"/>
        <w:spacing w:after="0" w:line="322" w:lineRule="exac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B9">
        <w:rPr>
          <w:rFonts w:ascii="Times New Roman" w:hAnsi="Times New Roman" w:cs="Times New Roman"/>
          <w:sz w:val="28"/>
          <w:szCs w:val="28"/>
        </w:rPr>
        <w:t>Результаты освидетельствования на бумажном носите</w:t>
      </w:r>
      <w:r w:rsidRPr="00B647B9">
        <w:rPr>
          <w:rFonts w:ascii="Times New Roman" w:hAnsi="Times New Roman" w:cs="Times New Roman"/>
          <w:sz w:val="28"/>
          <w:szCs w:val="28"/>
        </w:rPr>
        <w:t>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</w:t>
      </w:r>
      <w:r w:rsidRPr="00B647B9">
        <w:rPr>
          <w:rFonts w:ascii="Times New Roman" w:hAnsi="Times New Roman" w:cs="Times New Roman"/>
          <w:sz w:val="28"/>
          <w:szCs w:val="28"/>
        </w:rPr>
        <w:t>авлявшего им, результаты освидетельствования.</w:t>
      </w:r>
    </w:p>
    <w:p w:rsidR="00AF2AFB" w:rsidP="00B647B9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И.В.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не согласен с результатами освидетельствования на состояние алкогольного опьянения, при этом имелись признаки опьянения, он был направлен на медицинское освидетельствование на состояние опьянения, что по</w:t>
      </w:r>
      <w:r w:rsidR="00EF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дтверждается протоколом 86 НП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037718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на медицинское освидетельствование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14.06.2025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2AFB" w:rsidRPr="00AF2AFB" w:rsidP="00AF2A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 №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 И.В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отказался в присутствии врача (фельдшера)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Отроблянко А.В.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имеется соответствующая запись.</w:t>
      </w:r>
    </w:p>
    <w:p w:rsidR="00AF2AFB" w:rsidRPr="00AF2AFB" w:rsidP="00AF2A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И.В.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зафиксирован с помощью видеофиксации, то есть не выпо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лнил законное требование уполномоченного должностного лица о прохождении медицинского освидетельствования на состояние опьянения в нарушение пункта 2.3.2 Правил дорожного движения</w:t>
      </w:r>
      <w:r w:rsidR="00DB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D44" w:rsidRPr="00FE5D44" w:rsidP="00FE5D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 материалах дела видеозаписи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фиксацию последователь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применения сотрудником ДПС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И.В.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обеспечения производства по делу без существенных нарушений, которые свидетельствовали бы о недопустимости данной видеозаписи в качестве доказательства по делу.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диска с видеозаписями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согласуется с материалами дела и дополняет их, сомнений в производстве видеосъемки </w:t>
      </w:r>
      <w:r w:rsidRPr="00FE5D44" w:rsidR="0028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B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D44" w:rsidR="0028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месте, указанных в процессуальных документах, не имеется.</w:t>
      </w:r>
    </w:p>
    <w:p w:rsidR="00FE5D44" w:rsidP="00FE5D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собранные по делу доказательства получили оценку в соответствии с требованиями ст. 26.11 КоАП РФ и признаются достоверными и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И.В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частью 1 ста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 12.26 КоАП РФ. Нарушений при составлении протоколов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И.В.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предусмотрена действующим законодательством, в указанных материалах имеются. При составлении протокола об административном правонарушении и иных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Никонову И.В.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от подписи отказал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5D44" w:rsidP="00FE5D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дейст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И.В.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 w:rsidRP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действия (бездействие) не содержат уголовно наказуемого деяния.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="00AF2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И.В.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водительское удостоверение на право управления транспортными средствами категории </w:t>
      </w:r>
      <w:r w:rsidR="00921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справкой </w:t>
      </w:r>
      <w:r w:rsid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ОИАЗ ОГИБДД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г. Нягань</w:t>
      </w:r>
      <w:r w:rsidR="00EF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</w:t>
      </w:r>
      <w:r w:rsid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И.В.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14.06.2025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Федерации. А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отсутствуют сведения об отказе в возбуждении соответствующего уголовного дела.</w:t>
      </w:r>
    </w:p>
    <w:p w:rsidR="00B647B9" w:rsidP="00B64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И.В.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 т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647B9" w:rsidRPr="00B647B9" w:rsidP="00B6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административную ответственность, судом не установлено.</w:t>
      </w:r>
    </w:p>
    <w:p w:rsidR="00B647B9" w:rsidRPr="00B647B9" w:rsidP="00B647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B647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уголовно наказуемого</w:t>
        </w:r>
      </w:hyperlink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влечет наложение админи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штрафа в размере </w:t>
      </w:r>
      <w:r w:rsidR="00FE5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пяти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B647B9" w:rsidP="00B64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судья учитывает характер и степень общественной опасности совершенного правонарушения, свя</w:t>
      </w:r>
      <w:r w:rsidRPr="00B64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с источником повышенной опасности</w:t>
      </w:r>
      <w:r w:rsidR="00EF2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7B9" w:rsidP="00B64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4C73B2" w:rsidRPr="004C73B2" w:rsidP="004C7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Никонова Игоря Владимировича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45 000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тысяч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рублей, с лишением права управления транспортными средствами сроком на 1 (один) год 6 (шесть) месяцев.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ОГИБДД 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 Нягани.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я: РКЦ Ханты-Мансийск//УФК по Ханты-Мансийскому автономному округу-Югре г.Ханты-Мансийск, КБК 18811601123010001140, БИК 007162163, ОКТМО 71879000, УИН </w:t>
      </w:r>
      <w:r w:rsidR="00FE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18810486250550003176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о том, что в соответствии с частью 1 статьи 32.2 Кодекса Российской Фе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нция об уплате штрафа в канцелярию судебного участка №3 Няганского судебного района ХМАО-Югры.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выше сроки мировому судье судебного участка №3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Разъяснить, что в соответствии со статьей 32.7 Кодекса Российской Федерации об административных правонарушениях, что в течение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управление транспортными средствами в ОГИБДД ОМВД России по г.Нягань, а в случае утраты указанного документа заявить об этом в указанный орган в тот же срок.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уклонения лица, лишенного специального права, от сдачи соответствующего удостоверени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разъяснять, что в соответствии со статьёй 12.7 Кодекса Российской Федерации об административных правонарушениях уп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равление транспортным средством водителем, не имеющим права управления транспортным средством, влечет наложение административного штрафа в размере от пяти тысяч до пятнадцати тысяч рублей. А управление транспортным средством водителем, лишенным права управ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автомобилем либо други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частью 1 статьи 264.1 Уголо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кодекса Российской Федерации.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 w:rsidR="00FE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7B9" w:rsidRPr="00B647B9" w:rsidP="00B64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                    </w:t>
      </w:r>
      <w:r w:rsidRPr="00B6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193AE3" w:rsidRPr="000606EC" w:rsidP="00B647B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sectPr w:rsidSect="005E7604">
      <w:headerReference w:type="default" r:id="rId5"/>
      <w:footerReference w:type="even" r:id="rId6"/>
      <w:footerReference w:type="default" r:id="rId7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E6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38E6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38E6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761225191"/>
      <w:docPartObj>
        <w:docPartGallery w:val="Page Numbers (Top of Page)"/>
        <w:docPartUnique/>
      </w:docPartObj>
    </w:sdtPr>
    <w:sdtContent>
      <w:p w:rsidR="008A4FA5" w:rsidRPr="008A4FA5">
        <w:pPr>
          <w:pStyle w:val="Header"/>
          <w:jc w:val="center"/>
          <w:rPr>
            <w:rFonts w:ascii="Times New Roman" w:hAnsi="Times New Roman" w:cs="Times New Roman"/>
          </w:rPr>
        </w:pPr>
        <w:r w:rsidRPr="008A4FA5">
          <w:rPr>
            <w:rFonts w:ascii="Times New Roman" w:hAnsi="Times New Roman" w:cs="Times New Roman"/>
          </w:rPr>
          <w:fldChar w:fldCharType="begin"/>
        </w:r>
        <w:r w:rsidRPr="008A4FA5">
          <w:rPr>
            <w:rFonts w:ascii="Times New Roman" w:hAnsi="Times New Roman" w:cs="Times New Roman"/>
          </w:rPr>
          <w:instrText>PAGE   \* MERGEFORMAT</w:instrText>
        </w:r>
        <w:r w:rsidRPr="008A4FA5">
          <w:rPr>
            <w:rFonts w:ascii="Times New Roman" w:hAnsi="Times New Roman" w:cs="Times New Roman"/>
          </w:rPr>
          <w:fldChar w:fldCharType="separate"/>
        </w:r>
        <w:r w:rsidR="00921FE9">
          <w:rPr>
            <w:rFonts w:ascii="Times New Roman" w:hAnsi="Times New Roman" w:cs="Times New Roman"/>
            <w:noProof/>
          </w:rPr>
          <w:t>8</w:t>
        </w:r>
        <w:r w:rsidRPr="008A4FA5">
          <w:rPr>
            <w:rFonts w:ascii="Times New Roman" w:hAnsi="Times New Roman" w:cs="Times New Roman"/>
          </w:rPr>
          <w:fldChar w:fldCharType="end"/>
        </w:r>
      </w:p>
    </w:sdtContent>
  </w:sdt>
  <w:p w:rsidR="008A4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C"/>
    <w:rsid w:val="000606EC"/>
    <w:rsid w:val="00060DD7"/>
    <w:rsid w:val="00072F7D"/>
    <w:rsid w:val="000F1077"/>
    <w:rsid w:val="00133D8C"/>
    <w:rsid w:val="001838E6"/>
    <w:rsid w:val="00193AE3"/>
    <w:rsid w:val="00206889"/>
    <w:rsid w:val="00235905"/>
    <w:rsid w:val="00266B95"/>
    <w:rsid w:val="002816F4"/>
    <w:rsid w:val="002A5082"/>
    <w:rsid w:val="002C2986"/>
    <w:rsid w:val="00335302"/>
    <w:rsid w:val="004608EC"/>
    <w:rsid w:val="00486F9A"/>
    <w:rsid w:val="004B690E"/>
    <w:rsid w:val="004C73B2"/>
    <w:rsid w:val="005E7604"/>
    <w:rsid w:val="006853A1"/>
    <w:rsid w:val="006967F1"/>
    <w:rsid w:val="006B426F"/>
    <w:rsid w:val="006D6280"/>
    <w:rsid w:val="006E4333"/>
    <w:rsid w:val="0073078C"/>
    <w:rsid w:val="00766BFB"/>
    <w:rsid w:val="008A4FA5"/>
    <w:rsid w:val="00913B3B"/>
    <w:rsid w:val="00921FE9"/>
    <w:rsid w:val="00990182"/>
    <w:rsid w:val="009A1A24"/>
    <w:rsid w:val="009A5C66"/>
    <w:rsid w:val="009F47D2"/>
    <w:rsid w:val="00A24626"/>
    <w:rsid w:val="00AF2AFB"/>
    <w:rsid w:val="00B430FF"/>
    <w:rsid w:val="00B647B9"/>
    <w:rsid w:val="00B87849"/>
    <w:rsid w:val="00C14978"/>
    <w:rsid w:val="00DB621B"/>
    <w:rsid w:val="00E02EFC"/>
    <w:rsid w:val="00ED0984"/>
    <w:rsid w:val="00ED78E5"/>
    <w:rsid w:val="00EF2A2F"/>
    <w:rsid w:val="00F114C6"/>
    <w:rsid w:val="00F73474"/>
    <w:rsid w:val="00FE5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39E5FA-B622-4D09-B6EE-E03860F5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4C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4C73B2"/>
  </w:style>
  <w:style w:type="character" w:styleId="PageNumber">
    <w:name w:val="page number"/>
    <w:basedOn w:val="DefaultParagraphFont"/>
    <w:rsid w:val="004C73B2"/>
  </w:style>
  <w:style w:type="paragraph" w:styleId="Header">
    <w:name w:val="header"/>
    <w:basedOn w:val="Normal"/>
    <w:link w:val="a0"/>
    <w:uiPriority w:val="99"/>
    <w:unhideWhenUsed/>
    <w:rsid w:val="004C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C73B2"/>
  </w:style>
  <w:style w:type="character" w:styleId="Hyperlink">
    <w:name w:val="Hyperlink"/>
    <w:basedOn w:val="DefaultParagraphFont"/>
    <w:uiPriority w:val="99"/>
    <w:unhideWhenUsed/>
    <w:rsid w:val="004C73B2"/>
    <w:rPr>
      <w:color w:val="0563C1" w:themeColor="hyperlink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2462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24626"/>
  </w:style>
  <w:style w:type="paragraph" w:styleId="BalloonText">
    <w:name w:val="Balloon Text"/>
    <w:basedOn w:val="Normal"/>
    <w:link w:val="a2"/>
    <w:uiPriority w:val="99"/>
    <w:semiHidden/>
    <w:unhideWhenUsed/>
    <w:rsid w:val="00ED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D098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B647B9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6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